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9E025B">
      <w:pPr>
        <w:spacing w:line="204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9E025B">
      <w:pPr>
        <w:keepNext/>
        <w:spacing w:line="204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9E025B">
      <w:pPr>
        <w:keepNext/>
        <w:spacing w:line="204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9E025B">
      <w:pPr>
        <w:keepNext/>
        <w:spacing w:line="204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9E025B">
      <w:pPr>
        <w:keepNext/>
        <w:spacing w:line="204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9E025B">
      <w:pPr>
        <w:keepNext/>
        <w:spacing w:line="204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9E025B">
      <w:pPr>
        <w:keepNext/>
        <w:spacing w:line="204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9E025B">
      <w:pPr>
        <w:spacing w:line="204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E30BF5" w:rsidRDefault="00E30BF5" w:rsidP="009E025B">
            <w:pPr>
              <w:spacing w:line="204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21.03.2018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9E025B">
            <w:pPr>
              <w:spacing w:line="204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8D1651" w:rsidRDefault="00B5739F" w:rsidP="00E30BF5">
            <w:pPr>
              <w:spacing w:line="204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E30BF5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526/0/197-18</w:t>
            </w:r>
            <w:bookmarkStart w:id="0" w:name="_GoBack"/>
            <w:bookmarkEnd w:id="0"/>
          </w:p>
        </w:tc>
      </w:tr>
    </w:tbl>
    <w:p w:rsidR="00744D27" w:rsidRPr="00C14189" w:rsidRDefault="00744D27" w:rsidP="009E025B">
      <w:pPr>
        <w:spacing w:line="204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B11C1B" w:rsidRDefault="00744D27" w:rsidP="009E025B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 xml:space="preserve">розподіл </w:t>
      </w:r>
      <w:r w:rsidR="00B11C1B">
        <w:rPr>
          <w:sz w:val="28"/>
          <w:szCs w:val="28"/>
          <w:lang w:val="uk-UA"/>
        </w:rPr>
        <w:t>лікарського засобу</w:t>
      </w:r>
    </w:p>
    <w:p w:rsidR="00B37D8E" w:rsidRDefault="00B37D8E" w:rsidP="008D1651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8D1651">
        <w:rPr>
          <w:sz w:val="28"/>
          <w:szCs w:val="28"/>
          <w:lang w:val="uk-UA"/>
        </w:rPr>
        <w:t>РЕЗОНАТИВ</w:t>
      </w:r>
      <w:r w:rsidR="00B11C1B">
        <w:rPr>
          <w:sz w:val="28"/>
          <w:szCs w:val="28"/>
          <w:lang w:val="uk-UA"/>
        </w:rPr>
        <w:t xml:space="preserve">»  </w:t>
      </w:r>
      <w:r w:rsidR="00744D27">
        <w:rPr>
          <w:sz w:val="28"/>
          <w:szCs w:val="28"/>
          <w:lang w:val="uk-UA"/>
        </w:rPr>
        <w:t xml:space="preserve">для </w:t>
      </w:r>
      <w:r w:rsidR="00B11C1B">
        <w:rPr>
          <w:sz w:val="28"/>
          <w:szCs w:val="28"/>
          <w:lang w:val="uk-UA"/>
        </w:rPr>
        <w:t>запобігання гемолітичної</w:t>
      </w:r>
    </w:p>
    <w:p w:rsidR="00744D27" w:rsidRDefault="00B11C1B" w:rsidP="009E025B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хвороби новонароджених</w:t>
      </w:r>
    </w:p>
    <w:p w:rsidR="00744D27" w:rsidRPr="000744C7" w:rsidRDefault="00744D27" w:rsidP="009E025B">
      <w:pPr>
        <w:spacing w:line="204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9E025B">
      <w:pPr>
        <w:spacing w:line="204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8D1651">
        <w:rPr>
          <w:sz w:val="28"/>
          <w:szCs w:val="28"/>
          <w:lang w:val="uk-UA"/>
        </w:rPr>
        <w:t>07 березня</w:t>
      </w:r>
      <w:r w:rsidR="00B11C1B">
        <w:rPr>
          <w:sz w:val="28"/>
          <w:szCs w:val="28"/>
          <w:lang w:val="uk-UA"/>
        </w:rPr>
        <w:t xml:space="preserve"> 2018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8D1651">
        <w:rPr>
          <w:sz w:val="28"/>
          <w:szCs w:val="28"/>
          <w:lang w:val="uk-UA"/>
        </w:rPr>
        <w:t>457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>Р</w:t>
      </w:r>
      <w:r w:rsidR="003A7B3B">
        <w:rPr>
          <w:sz w:val="28"/>
          <w:szCs w:val="28"/>
          <w:lang w:val="uk-UA"/>
        </w:rPr>
        <w:t xml:space="preserve">озподіл </w:t>
      </w:r>
      <w:r w:rsidR="00B11C1B">
        <w:rPr>
          <w:sz w:val="28"/>
          <w:szCs w:val="28"/>
          <w:lang w:val="uk-UA"/>
        </w:rPr>
        <w:t>лікарського засобу</w:t>
      </w:r>
      <w:r w:rsidR="00B37D8E">
        <w:rPr>
          <w:sz w:val="28"/>
          <w:szCs w:val="28"/>
          <w:lang w:val="uk-UA"/>
        </w:rPr>
        <w:t xml:space="preserve"> </w:t>
      </w:r>
      <w:r w:rsidR="00B11C1B">
        <w:rPr>
          <w:sz w:val="28"/>
          <w:szCs w:val="28"/>
          <w:lang w:val="uk-UA"/>
        </w:rPr>
        <w:t>«</w:t>
      </w:r>
      <w:r w:rsidR="008D1651">
        <w:rPr>
          <w:sz w:val="28"/>
          <w:szCs w:val="28"/>
          <w:lang w:val="uk-UA"/>
        </w:rPr>
        <w:t>РЕЗОНАТИВ</w:t>
      </w:r>
      <w:r w:rsidR="00B11C1B">
        <w:rPr>
          <w:sz w:val="28"/>
          <w:szCs w:val="28"/>
          <w:lang w:val="uk-UA"/>
        </w:rPr>
        <w:t xml:space="preserve">» для запобігання гемолітичної хвороби новонароджених, закупленого </w:t>
      </w:r>
      <w:r w:rsidR="00A963AE">
        <w:rPr>
          <w:sz w:val="28"/>
          <w:szCs w:val="28"/>
          <w:lang w:val="uk-UA"/>
        </w:rPr>
        <w:t>за кошти Державного бюджету України на 201</w:t>
      </w:r>
      <w:r w:rsidR="007F3A36" w:rsidRPr="00B11C1B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 w:rsidR="00B11C1B">
        <w:rPr>
          <w:sz w:val="28"/>
          <w:szCs w:val="28"/>
          <w:lang w:val="uk-UA"/>
        </w:rPr>
        <w:t>лікарського засобу «</w:t>
      </w:r>
      <w:r w:rsidR="008D1651">
        <w:rPr>
          <w:sz w:val="28"/>
          <w:szCs w:val="28"/>
          <w:lang w:val="uk-UA"/>
        </w:rPr>
        <w:t>РЕЗОНАТИВ</w:t>
      </w:r>
      <w:r w:rsidR="00B11C1B">
        <w:rPr>
          <w:sz w:val="28"/>
          <w:szCs w:val="28"/>
          <w:lang w:val="uk-UA"/>
        </w:rPr>
        <w:t>»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B37D8E">
        <w:rPr>
          <w:sz w:val="28"/>
          <w:szCs w:val="28"/>
          <w:lang w:val="uk-UA"/>
        </w:rPr>
        <w:t>й</w:t>
      </w:r>
      <w:r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</w:t>
      </w:r>
      <w:r w:rsidR="00B37D8E">
        <w:rPr>
          <w:sz w:val="28"/>
          <w:szCs w:val="28"/>
          <w:lang w:val="uk-UA"/>
        </w:rPr>
        <w:t>ов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</w:t>
      </w:r>
      <w:r w:rsidR="007F3A36">
        <w:rPr>
          <w:sz w:val="28"/>
          <w:szCs w:val="28"/>
          <w:lang w:val="uk-UA"/>
        </w:rPr>
        <w:t>Зак</w:t>
      </w:r>
      <w:r w:rsidR="00E92410">
        <w:rPr>
          <w:sz w:val="28"/>
          <w:szCs w:val="28"/>
          <w:lang w:val="uk-UA"/>
        </w:rPr>
        <w:t>у</w:t>
      </w:r>
      <w:r w:rsidR="007F3A36">
        <w:rPr>
          <w:sz w:val="28"/>
          <w:szCs w:val="28"/>
          <w:lang w:val="uk-UA"/>
        </w:rPr>
        <w:t>півля лікарських засобів, імунобіологічних препаратів (вакцин), медичних виробів, інших товарів і послуг</w:t>
      </w:r>
      <w:r w:rsidR="00DA6D01">
        <w:rPr>
          <w:sz w:val="28"/>
          <w:szCs w:val="28"/>
          <w:lang w:val="uk-UA"/>
        </w:rPr>
        <w:t>»</w:t>
      </w:r>
      <w:r w:rsidR="00B37D8E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 w:rsidR="00E92410">
        <w:rPr>
          <w:sz w:val="28"/>
          <w:szCs w:val="28"/>
          <w:lang w:val="uk-UA"/>
        </w:rPr>
        <w:t>у</w:t>
      </w:r>
      <w:r w:rsidR="00B37D8E">
        <w:rPr>
          <w:sz w:val="28"/>
          <w:szCs w:val="28"/>
          <w:lang w:val="uk-UA"/>
        </w:rPr>
        <w:t xml:space="preserve"> частині «</w:t>
      </w:r>
      <w:r w:rsidR="00E92410">
        <w:rPr>
          <w:sz w:val="28"/>
          <w:szCs w:val="28"/>
          <w:lang w:val="uk-UA"/>
        </w:rPr>
        <w:t>З</w:t>
      </w:r>
      <w:r w:rsidR="00B37D8E">
        <w:rPr>
          <w:sz w:val="28"/>
          <w:szCs w:val="28"/>
          <w:lang w:val="uk-UA"/>
        </w:rPr>
        <w:t xml:space="preserve">акупівля </w:t>
      </w:r>
      <w:proofErr w:type="spellStart"/>
      <w:r w:rsidR="00B11C1B">
        <w:rPr>
          <w:sz w:val="28"/>
          <w:szCs w:val="28"/>
          <w:lang w:val="uk-UA"/>
        </w:rPr>
        <w:t>антирезусного</w:t>
      </w:r>
      <w:proofErr w:type="spellEnd"/>
      <w:r w:rsidR="00B11C1B">
        <w:rPr>
          <w:sz w:val="28"/>
          <w:szCs w:val="28"/>
          <w:lang w:val="uk-UA"/>
        </w:rPr>
        <w:t xml:space="preserve"> імуноглобуліну для запобігання гемолітичної хвороби новонароджених</w:t>
      </w:r>
      <w:r w:rsidR="00B37D8E">
        <w:rPr>
          <w:sz w:val="28"/>
          <w:szCs w:val="28"/>
          <w:lang w:val="uk-UA"/>
        </w:rPr>
        <w:t>»</w:t>
      </w:r>
    </w:p>
    <w:p w:rsidR="00744D27" w:rsidRPr="000744C7" w:rsidRDefault="00744D27" w:rsidP="009E025B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9E025B">
      <w:pPr>
        <w:pStyle w:val="a6"/>
        <w:spacing w:line="20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9E025B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37D8E" w:rsidRPr="00B11C1B" w:rsidRDefault="00B37D8E" w:rsidP="009E025B">
      <w:pPr>
        <w:numPr>
          <w:ilvl w:val="0"/>
          <w:numId w:val="4"/>
        </w:numPr>
        <w:tabs>
          <w:tab w:val="left" w:pos="1260"/>
        </w:tabs>
        <w:spacing w:line="204" w:lineRule="auto"/>
        <w:ind w:left="-180" w:right="-1" w:firstLine="900"/>
        <w:jc w:val="both"/>
        <w:rPr>
          <w:bCs/>
          <w:sz w:val="28"/>
          <w:szCs w:val="28"/>
          <w:lang w:val="uk-UA"/>
        </w:rPr>
      </w:pPr>
      <w:r w:rsidRPr="00B37D8E">
        <w:rPr>
          <w:bCs/>
          <w:sz w:val="28"/>
          <w:szCs w:val="28"/>
          <w:lang w:val="uk-UA"/>
        </w:rPr>
        <w:t xml:space="preserve">Затвердити розподіл </w:t>
      </w:r>
      <w:r w:rsidR="00B11C1B">
        <w:rPr>
          <w:sz w:val="28"/>
          <w:szCs w:val="28"/>
          <w:lang w:val="uk-UA"/>
        </w:rPr>
        <w:t>лікарського засобу «</w:t>
      </w:r>
      <w:r w:rsidR="008D1651">
        <w:rPr>
          <w:sz w:val="28"/>
          <w:szCs w:val="28"/>
          <w:lang w:val="uk-UA"/>
        </w:rPr>
        <w:t>РЕЗОНАТИВ</w:t>
      </w:r>
      <w:r w:rsidR="00B11C1B">
        <w:rPr>
          <w:sz w:val="28"/>
          <w:szCs w:val="28"/>
          <w:lang w:val="uk-UA"/>
        </w:rPr>
        <w:t>» для запобігання гемолітичної хвороби новонароджених</w:t>
      </w:r>
      <w:r w:rsidRPr="00B37D8E">
        <w:rPr>
          <w:sz w:val="28"/>
          <w:szCs w:val="28"/>
          <w:lang w:val="uk-UA"/>
        </w:rPr>
        <w:t xml:space="preserve"> 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</w:t>
      </w:r>
      <w:r w:rsidRPr="00B11C1B">
        <w:rPr>
          <w:bCs/>
          <w:sz w:val="28"/>
          <w:szCs w:val="28"/>
          <w:lang w:val="uk-UA"/>
        </w:rPr>
        <w:t xml:space="preserve">до додатку.  </w:t>
      </w:r>
    </w:p>
    <w:p w:rsidR="005C4305" w:rsidRPr="00B11C1B" w:rsidRDefault="005C4305" w:rsidP="009E025B">
      <w:pPr>
        <w:tabs>
          <w:tab w:val="left" w:pos="1260"/>
        </w:tabs>
        <w:spacing w:line="204" w:lineRule="auto"/>
        <w:ind w:left="720" w:right="-1"/>
        <w:jc w:val="both"/>
        <w:rPr>
          <w:bCs/>
          <w:sz w:val="28"/>
          <w:szCs w:val="28"/>
          <w:lang w:val="uk-UA"/>
        </w:rPr>
      </w:pPr>
    </w:p>
    <w:p w:rsidR="00744D27" w:rsidRPr="00B11C1B" w:rsidRDefault="00B11C1B" w:rsidP="009E025B">
      <w:pPr>
        <w:numPr>
          <w:ilvl w:val="0"/>
          <w:numId w:val="4"/>
        </w:numPr>
        <w:tabs>
          <w:tab w:val="left" w:pos="720"/>
          <w:tab w:val="left" w:pos="1260"/>
        </w:tabs>
        <w:spacing w:line="204" w:lineRule="auto"/>
        <w:ind w:left="-180" w:right="-1" w:firstLine="900"/>
        <w:jc w:val="both"/>
        <w:rPr>
          <w:bCs/>
          <w:sz w:val="28"/>
          <w:szCs w:val="28"/>
          <w:lang w:val="uk-UA"/>
        </w:rPr>
      </w:pPr>
      <w:r w:rsidRPr="00B11C1B">
        <w:rPr>
          <w:bCs/>
          <w:sz w:val="28"/>
          <w:szCs w:val="28"/>
          <w:lang w:val="uk-UA"/>
        </w:rPr>
        <w:t>Директору</w:t>
      </w:r>
      <w:r w:rsidR="00B37D8E" w:rsidRPr="00B11C1B">
        <w:rPr>
          <w:bCs/>
          <w:sz w:val="28"/>
          <w:szCs w:val="28"/>
          <w:lang w:val="uk-UA"/>
        </w:rPr>
        <w:t xml:space="preserve"> КЗ “Дніпропетровськ</w:t>
      </w:r>
      <w:r w:rsidRPr="00B11C1B">
        <w:rPr>
          <w:bCs/>
          <w:sz w:val="28"/>
          <w:szCs w:val="28"/>
          <w:lang w:val="uk-UA"/>
        </w:rPr>
        <w:t xml:space="preserve">а </w:t>
      </w:r>
      <w:r w:rsidR="00B37D8E" w:rsidRPr="00B11C1B">
        <w:rPr>
          <w:bCs/>
          <w:sz w:val="28"/>
          <w:szCs w:val="28"/>
          <w:lang w:val="uk-UA"/>
        </w:rPr>
        <w:t>обласн</w:t>
      </w:r>
      <w:r w:rsidRPr="00B11C1B">
        <w:rPr>
          <w:bCs/>
          <w:sz w:val="28"/>
          <w:szCs w:val="28"/>
          <w:lang w:val="uk-UA"/>
        </w:rPr>
        <w:t>а дитяча клінічна лікарня</w:t>
      </w:r>
      <w:r w:rsidR="00B37D8E" w:rsidRPr="00B11C1B">
        <w:rPr>
          <w:bCs/>
          <w:sz w:val="28"/>
          <w:szCs w:val="28"/>
          <w:lang w:val="uk-UA"/>
        </w:rPr>
        <w:t xml:space="preserve">”  ДОР” </w:t>
      </w:r>
      <w:r w:rsidRPr="00B11C1B">
        <w:rPr>
          <w:bCs/>
          <w:sz w:val="28"/>
          <w:szCs w:val="28"/>
          <w:lang w:val="uk-UA"/>
        </w:rPr>
        <w:t>Хитрику О.Л</w:t>
      </w:r>
      <w:r w:rsidR="00B37D8E" w:rsidRPr="00B11C1B">
        <w:rPr>
          <w:bCs/>
          <w:sz w:val="28"/>
          <w:szCs w:val="28"/>
          <w:lang w:val="uk-UA"/>
        </w:rPr>
        <w:t>.</w:t>
      </w:r>
      <w:r w:rsidR="009E025B">
        <w:rPr>
          <w:bCs/>
          <w:sz w:val="28"/>
          <w:szCs w:val="28"/>
          <w:lang w:val="uk-UA"/>
        </w:rPr>
        <w:t xml:space="preserve"> забезпечити</w:t>
      </w:r>
      <w:r w:rsidR="00B37D8E" w:rsidRPr="00B11C1B">
        <w:rPr>
          <w:bCs/>
          <w:sz w:val="28"/>
          <w:szCs w:val="28"/>
          <w:lang w:val="uk-UA"/>
        </w:rPr>
        <w:t>:</w:t>
      </w:r>
    </w:p>
    <w:p w:rsidR="00744D27" w:rsidRPr="008D1651" w:rsidRDefault="00FB5C1C" w:rsidP="009E025B">
      <w:pPr>
        <w:pStyle w:val="a8"/>
        <w:spacing w:before="0" w:line="204" w:lineRule="auto"/>
      </w:pPr>
      <w:r w:rsidRPr="00B11C1B">
        <w:rPr>
          <w:rFonts w:ascii="Times New Roman" w:eastAsia="Times New Roman" w:hAnsi="Times New Roman" w:cs="Times New Roman"/>
          <w:bCs/>
        </w:rPr>
        <w:t>2.1</w:t>
      </w:r>
      <w:r w:rsidR="00744D27" w:rsidRPr="00B11C1B">
        <w:rPr>
          <w:rFonts w:ascii="Times New Roman" w:eastAsia="Times New Roman" w:hAnsi="Times New Roman" w:cs="Times New Roman"/>
          <w:bCs/>
        </w:rPr>
        <w:t>.</w:t>
      </w:r>
      <w:r w:rsidR="00744D27" w:rsidRPr="00B11C1B">
        <w:rPr>
          <w:rFonts w:ascii="Times New Roman" w:eastAsia="Times New Roman" w:hAnsi="Times New Roman" w:cs="Times New Roman"/>
          <w:bCs/>
        </w:rPr>
        <w:tab/>
      </w:r>
      <w:r w:rsidRPr="00B11C1B">
        <w:rPr>
          <w:rFonts w:ascii="Times New Roman" w:eastAsia="Times New Roman" w:hAnsi="Times New Roman" w:cs="Times New Roman"/>
          <w:bCs/>
        </w:rPr>
        <w:t>П</w:t>
      </w:r>
      <w:r w:rsidR="00744D27" w:rsidRPr="00B11C1B">
        <w:rPr>
          <w:rFonts w:ascii="Times New Roman" w:eastAsia="Times New Roman" w:hAnsi="Times New Roman" w:cs="Times New Roman"/>
          <w:bCs/>
        </w:rPr>
        <w:t>ерсональну відповідальність за збереженням та раціональним використанням отриман</w:t>
      </w:r>
      <w:r w:rsidR="00B37D8E" w:rsidRPr="00B11C1B">
        <w:rPr>
          <w:rFonts w:ascii="Times New Roman" w:eastAsia="Times New Roman" w:hAnsi="Times New Roman" w:cs="Times New Roman"/>
          <w:bCs/>
        </w:rPr>
        <w:t>ого</w:t>
      </w:r>
      <w:r w:rsidR="00744D27" w:rsidRPr="00B11C1B">
        <w:rPr>
          <w:rFonts w:ascii="Times New Roman" w:eastAsia="Times New Roman" w:hAnsi="Times New Roman" w:cs="Times New Roman"/>
          <w:bCs/>
        </w:rPr>
        <w:t xml:space="preserve"> </w:t>
      </w:r>
      <w:r w:rsidR="00B11C1B" w:rsidRPr="00B11C1B">
        <w:rPr>
          <w:rFonts w:ascii="Times New Roman" w:eastAsia="Times New Roman" w:hAnsi="Times New Roman" w:cs="Times New Roman"/>
          <w:bCs/>
        </w:rPr>
        <w:t>лікарського засобу «</w:t>
      </w:r>
      <w:r w:rsidR="008D1651">
        <w:t>РЕЗОНАТИВ</w:t>
      </w:r>
      <w:r w:rsidR="00B11C1B" w:rsidRPr="00B11C1B">
        <w:rPr>
          <w:rFonts w:ascii="Times New Roman" w:eastAsia="Times New Roman" w:hAnsi="Times New Roman" w:cs="Times New Roman"/>
          <w:bCs/>
        </w:rPr>
        <w:t>» для запобігання гемолітичної хвороби новонароджених</w:t>
      </w:r>
      <w:r w:rsidR="00744D27" w:rsidRPr="008D1651">
        <w:t>.</w:t>
      </w:r>
    </w:p>
    <w:p w:rsidR="00FB5C1C" w:rsidRDefault="00744D27" w:rsidP="009E025B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1651">
        <w:rPr>
          <w:rFonts w:ascii="Book Antiqua" w:eastAsiaTheme="minorHAnsi" w:hAnsi="Book Antiqua" w:cs="Book Antiqua"/>
          <w:sz w:val="28"/>
          <w:szCs w:val="28"/>
          <w:lang w:val="uk-UA" w:eastAsia="ru-RU"/>
        </w:rPr>
        <w:t>2.</w:t>
      </w:r>
      <w:r w:rsidR="00FB5C1C" w:rsidRPr="008D1651">
        <w:rPr>
          <w:rFonts w:ascii="Book Antiqua" w:eastAsiaTheme="minorHAnsi" w:hAnsi="Book Antiqua" w:cs="Book Antiqua"/>
          <w:sz w:val="28"/>
          <w:szCs w:val="28"/>
          <w:lang w:val="uk-UA" w:eastAsia="ru-RU"/>
        </w:rPr>
        <w:t>2</w:t>
      </w:r>
      <w:r w:rsidRPr="008D1651">
        <w:rPr>
          <w:rFonts w:ascii="Book Antiqua" w:eastAsiaTheme="minorHAnsi" w:hAnsi="Book Antiqua" w:cs="Book Antiqua"/>
          <w:sz w:val="28"/>
          <w:szCs w:val="28"/>
          <w:lang w:val="uk-UA" w:eastAsia="ru-RU"/>
        </w:rPr>
        <w:t>.</w:t>
      </w:r>
      <w:r w:rsidRPr="008D1651">
        <w:rPr>
          <w:rFonts w:ascii="Book Antiqua" w:eastAsiaTheme="minorHAnsi" w:hAnsi="Book Antiqua" w:cs="Book Antiqua"/>
          <w:sz w:val="28"/>
          <w:szCs w:val="28"/>
          <w:lang w:val="uk-UA" w:eastAsia="ru-RU"/>
        </w:rPr>
        <w:tab/>
      </w:r>
      <w:r w:rsidR="00FB5C1C" w:rsidRPr="008D1651">
        <w:rPr>
          <w:rFonts w:ascii="Book Antiqua" w:eastAsiaTheme="minorHAnsi" w:hAnsi="Book Antiqua" w:cs="Book Antiqua"/>
          <w:sz w:val="28"/>
          <w:szCs w:val="28"/>
          <w:lang w:val="uk-UA" w:eastAsia="ru-RU"/>
        </w:rPr>
        <w:t>О</w:t>
      </w:r>
      <w:r w:rsidRPr="008D1651">
        <w:rPr>
          <w:rFonts w:ascii="Book Antiqua" w:eastAsiaTheme="minorHAnsi" w:hAnsi="Book Antiqua" w:cs="Book Antiqua"/>
          <w:sz w:val="28"/>
          <w:szCs w:val="28"/>
          <w:lang w:val="uk-UA" w:eastAsia="ru-RU"/>
        </w:rPr>
        <w:t xml:space="preserve">блік </w:t>
      </w:r>
      <w:r w:rsidR="002840A2" w:rsidRPr="008D1651">
        <w:rPr>
          <w:rFonts w:ascii="Book Antiqua" w:eastAsiaTheme="minorHAnsi" w:hAnsi="Book Antiqua" w:cs="Book Antiqua"/>
          <w:sz w:val="28"/>
          <w:szCs w:val="28"/>
          <w:lang w:val="uk-UA" w:eastAsia="ru-RU"/>
        </w:rPr>
        <w:t xml:space="preserve">отриманого </w:t>
      </w:r>
      <w:r w:rsidR="00B11C1B" w:rsidRPr="008D1651">
        <w:rPr>
          <w:rFonts w:ascii="Book Antiqua" w:eastAsiaTheme="minorHAnsi" w:hAnsi="Book Antiqua" w:cs="Book Antiqua"/>
          <w:sz w:val="28"/>
          <w:szCs w:val="28"/>
          <w:lang w:val="uk-UA" w:eastAsia="ru-RU"/>
        </w:rPr>
        <w:t>лікарського засобу «</w:t>
      </w:r>
      <w:r w:rsidR="008D1651" w:rsidRPr="008D1651">
        <w:rPr>
          <w:rFonts w:ascii="Book Antiqua" w:eastAsiaTheme="minorHAnsi" w:hAnsi="Book Antiqua" w:cs="Book Antiqua"/>
          <w:sz w:val="28"/>
          <w:szCs w:val="28"/>
          <w:lang w:val="uk-UA" w:eastAsia="ru-RU"/>
        </w:rPr>
        <w:t>РЕЗОНАТИВ</w:t>
      </w:r>
      <w:r w:rsidR="00B11C1B"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» </w:t>
      </w:r>
      <w:r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відповідно до наказу департаменту охорони здоров'я облдержадміністрації </w:t>
      </w:r>
      <w:r w:rsidR="00187E3D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87E3D">
        <w:rPr>
          <w:rFonts w:ascii="Times New Roman" w:hAnsi="Times New Roman" w:cs="Times New Roman"/>
          <w:sz w:val="28"/>
          <w:szCs w:val="28"/>
          <w:lang w:val="uk-UA"/>
        </w:rPr>
        <w:t>23 лютого 2018</w:t>
      </w:r>
      <w:r w:rsidR="00187E3D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187E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7E3D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187E3D">
        <w:rPr>
          <w:rFonts w:ascii="Times New Roman" w:hAnsi="Times New Roman" w:cs="Times New Roman"/>
          <w:sz w:val="28"/>
          <w:szCs w:val="28"/>
          <w:lang w:val="uk-UA"/>
        </w:rPr>
        <w:t>392</w:t>
      </w:r>
      <w:r w:rsidR="00187E3D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187E3D">
        <w:rPr>
          <w:rFonts w:ascii="Times New Roman" w:hAnsi="Times New Roman" w:cs="Times New Roman"/>
          <w:spacing w:val="-2"/>
          <w:sz w:val="28"/>
          <w:szCs w:val="28"/>
          <w:lang w:val="uk-UA"/>
        </w:rPr>
        <w:t>8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9E025B" w:rsidRPr="00864394" w:rsidRDefault="009E025B" w:rsidP="009E025B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2.3.    Передачу лікарського засобу </w:t>
      </w:r>
      <w:r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>«</w:t>
      </w:r>
      <w:r w:rsidR="008D1651" w:rsidRPr="008D1651">
        <w:rPr>
          <w:rFonts w:ascii="Book Antiqua" w:eastAsiaTheme="minorHAnsi" w:hAnsi="Book Antiqua" w:cs="Book Antiqua"/>
          <w:sz w:val="28"/>
          <w:szCs w:val="28"/>
          <w:lang w:val="uk-UA" w:eastAsia="ru-RU"/>
        </w:rPr>
        <w:t>РЕЗОНАТИВ</w:t>
      </w:r>
      <w:r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до </w:t>
      </w:r>
      <w:r w:rsidR="008D1651">
        <w:rPr>
          <w:rFonts w:ascii="Times New Roman" w:hAnsi="Times New Roman" w:cs="Times New Roman"/>
          <w:bCs/>
          <w:sz w:val="28"/>
          <w:szCs w:val="28"/>
          <w:lang w:val="uk-UA" w:eastAsia="ru-RU"/>
        </w:rPr>
        <w:t>лікув</w:t>
      </w:r>
      <w:r>
        <w:rPr>
          <w:rFonts w:ascii="Times New Roman" w:hAnsi="Times New Roman" w:cs="Times New Roman"/>
          <w:bCs/>
          <w:sz w:val="28"/>
          <w:szCs w:val="28"/>
          <w:lang w:val="uk-UA" w:eastAsia="ru-RU"/>
        </w:rPr>
        <w:t>ально-профілактичних закладів відповідно до додатку.</w:t>
      </w:r>
    </w:p>
    <w:p w:rsidR="00744D27" w:rsidRPr="001970D9" w:rsidRDefault="00744D27" w:rsidP="009E025B">
      <w:pPr>
        <w:tabs>
          <w:tab w:val="left" w:pos="1440"/>
        </w:tabs>
        <w:spacing w:line="204" w:lineRule="auto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9E025B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025C9B">
        <w:rPr>
          <w:sz w:val="28"/>
          <w:szCs w:val="28"/>
          <w:lang w:val="uk-UA"/>
        </w:rPr>
        <w:t>вакцина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5C4305" w:rsidRDefault="00744D27" w:rsidP="009E025B">
      <w:pPr>
        <w:tabs>
          <w:tab w:val="left" w:pos="5103"/>
        </w:tabs>
        <w:spacing w:line="204" w:lineRule="auto"/>
        <w:ind w:left="5103"/>
        <w:jc w:val="both"/>
        <w:rPr>
          <w:spacing w:val="-2"/>
          <w:sz w:val="28"/>
          <w:szCs w:val="28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49719F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463A1D" w:rsidRDefault="00744D27" w:rsidP="009E025B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E025B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У випадку </w:t>
      </w:r>
      <w:r w:rsidRPr="000744C7">
        <w:rPr>
          <w:rFonts w:ascii="Times New Roman" w:hAnsi="Times New Roman" w:cs="Times New Roman"/>
          <w:sz w:val="28"/>
          <w:szCs w:val="28"/>
          <w:lang w:val="uk-UA" w:eastAsia="ru-RU"/>
        </w:rPr>
        <w:t>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і отриман</w:t>
      </w:r>
      <w:r w:rsidR="002840A2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25C9B" w:rsidRPr="00025C9B">
        <w:rPr>
          <w:rFonts w:ascii="Times New Roman" w:hAnsi="Times New Roman" w:cs="Times New Roman"/>
          <w:sz w:val="28"/>
          <w:szCs w:val="28"/>
          <w:lang w:val="uk-UA" w:eastAsia="ru-RU"/>
        </w:rPr>
        <w:t>лікарського засобу «</w:t>
      </w:r>
      <w:r w:rsidR="008D1651" w:rsidRPr="008D1651">
        <w:rPr>
          <w:rFonts w:ascii="Book Antiqua" w:eastAsiaTheme="minorHAnsi" w:hAnsi="Book Antiqua" w:cs="Book Antiqua"/>
          <w:sz w:val="28"/>
          <w:szCs w:val="28"/>
          <w:lang w:val="uk-UA" w:eastAsia="ru-RU"/>
        </w:rPr>
        <w:t>РЕЗОНАТИВ</w:t>
      </w:r>
      <w:r w:rsidR="00025C9B" w:rsidRPr="00025C9B">
        <w:rPr>
          <w:rFonts w:ascii="Times New Roman" w:hAnsi="Times New Roman" w:cs="Times New Roman"/>
          <w:sz w:val="28"/>
          <w:szCs w:val="28"/>
          <w:lang w:val="uk-UA" w:eastAsia="ru-RU"/>
        </w:rPr>
        <w:t>» для запобігання гемолітичної хвороби</w:t>
      </w:r>
      <w:r w:rsidR="00025C9B">
        <w:rPr>
          <w:sz w:val="28"/>
          <w:szCs w:val="28"/>
          <w:lang w:val="uk-UA"/>
        </w:rPr>
        <w:t xml:space="preserve"> </w:t>
      </w:r>
      <w:r w:rsidR="00025C9B" w:rsidRPr="00025C9B">
        <w:rPr>
          <w:rFonts w:ascii="Times New Roman" w:hAnsi="Times New Roman" w:cs="Times New Roman"/>
          <w:sz w:val="28"/>
          <w:szCs w:val="28"/>
          <w:lang w:val="uk-UA" w:eastAsia="ru-RU"/>
        </w:rPr>
        <w:t>новонароджених</w:t>
      </w:r>
      <w:r w:rsidR="002840A2" w:rsidRPr="000744C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 w:eastAsia="ru-RU"/>
        </w:rPr>
        <w:t>з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аздалегідь інформувати департамент охорони здоров’я облдержадміністрації для прийняття відповідних рішень.</w:t>
      </w:r>
    </w:p>
    <w:p w:rsidR="005C4305" w:rsidRPr="00463A1D" w:rsidRDefault="005C4305" w:rsidP="009E025B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4305" w:rsidRPr="002C27BE" w:rsidRDefault="005C4305" w:rsidP="009E025B">
      <w:pPr>
        <w:pStyle w:val="a8"/>
        <w:numPr>
          <w:ilvl w:val="0"/>
          <w:numId w:val="4"/>
        </w:numPr>
        <w:tabs>
          <w:tab w:val="left" w:pos="1418"/>
        </w:tabs>
        <w:spacing w:before="0" w:line="204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2C27BE">
        <w:rPr>
          <w:rFonts w:ascii="Times New Roman" w:eastAsia="Times New Roman" w:hAnsi="Times New Roman" w:cs="Times New Roman"/>
          <w:lang w:eastAsia="en-US"/>
        </w:rPr>
        <w:lastRenderedPageBreak/>
        <w:t>Головним лікарям лікувально-профілактичних закладів, викладених у додатку</w:t>
      </w:r>
      <w:r>
        <w:rPr>
          <w:rFonts w:ascii="Times New Roman" w:eastAsia="Times New Roman" w:hAnsi="Times New Roman" w:cs="Times New Roman"/>
          <w:lang w:eastAsia="en-US"/>
        </w:rPr>
        <w:t xml:space="preserve"> забезпечити</w:t>
      </w:r>
      <w:r w:rsidRPr="002C27BE">
        <w:rPr>
          <w:rFonts w:ascii="Times New Roman" w:eastAsia="Times New Roman" w:hAnsi="Times New Roman" w:cs="Times New Roman"/>
          <w:lang w:eastAsia="en-US"/>
        </w:rPr>
        <w:t>:</w:t>
      </w:r>
    </w:p>
    <w:p w:rsidR="005C4305" w:rsidRPr="002C27BE" w:rsidRDefault="005C4305" w:rsidP="009E025B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тримання </w:t>
      </w:r>
      <w:r w:rsidR="00025C9B">
        <w:rPr>
          <w:sz w:val="28"/>
          <w:szCs w:val="28"/>
          <w:lang w:val="uk-UA"/>
        </w:rPr>
        <w:t>лікарського засобу «</w:t>
      </w:r>
      <w:r w:rsidR="008D1651">
        <w:rPr>
          <w:sz w:val="28"/>
          <w:szCs w:val="28"/>
          <w:lang w:val="uk-UA"/>
        </w:rPr>
        <w:t>РЕЗОНАТИВ</w:t>
      </w:r>
      <w:r w:rsidR="00025C9B">
        <w:rPr>
          <w:sz w:val="28"/>
          <w:szCs w:val="28"/>
          <w:lang w:val="uk-UA"/>
        </w:rPr>
        <w:t>» для запобігання гемолітичної хвороби новонароджених</w:t>
      </w:r>
      <w:r w:rsidR="00025C9B" w:rsidRPr="002C27BE">
        <w:rPr>
          <w:sz w:val="28"/>
          <w:szCs w:val="28"/>
          <w:lang w:val="uk-UA" w:eastAsia="en-US"/>
        </w:rPr>
        <w:t xml:space="preserve"> </w:t>
      </w:r>
      <w:r w:rsidRPr="002C27BE">
        <w:rPr>
          <w:sz w:val="28"/>
          <w:szCs w:val="28"/>
          <w:lang w:val="uk-UA" w:eastAsia="en-US"/>
        </w:rPr>
        <w:t>відповідно до затвердженого розподілу</w:t>
      </w:r>
      <w:r>
        <w:rPr>
          <w:sz w:val="28"/>
          <w:szCs w:val="28"/>
          <w:lang w:val="uk-UA" w:eastAsia="en-US"/>
        </w:rPr>
        <w:t xml:space="preserve"> забезпечити:</w:t>
      </w:r>
    </w:p>
    <w:p w:rsidR="005C4305" w:rsidRPr="002C27BE" w:rsidRDefault="005C4305" w:rsidP="009E025B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П</w:t>
      </w:r>
      <w:r w:rsidRPr="002C27BE">
        <w:rPr>
          <w:sz w:val="28"/>
          <w:szCs w:val="28"/>
          <w:lang w:val="uk-UA" w:eastAsia="en-US"/>
        </w:rPr>
        <w:t xml:space="preserve">ерсональну відповідальність за збереженням та раціональним використанням </w:t>
      </w:r>
      <w:r w:rsidR="008D1651">
        <w:rPr>
          <w:sz w:val="28"/>
          <w:szCs w:val="28"/>
          <w:lang w:val="uk-UA" w:eastAsia="en-US"/>
        </w:rPr>
        <w:t xml:space="preserve">(після переривання вагітності терміном до 12 тижнів у </w:t>
      </w:r>
      <w:r w:rsidR="008D1651">
        <w:rPr>
          <w:sz w:val="28"/>
          <w:szCs w:val="28"/>
          <w:lang w:val="uk-UA" w:eastAsia="en-US"/>
        </w:rPr>
        <w:br/>
        <w:t xml:space="preserve">Rh-негативних жінок) </w:t>
      </w:r>
      <w:r w:rsidRPr="002C27BE">
        <w:rPr>
          <w:sz w:val="28"/>
          <w:szCs w:val="28"/>
          <w:lang w:val="uk-UA" w:eastAsia="en-US"/>
        </w:rPr>
        <w:t xml:space="preserve">отриманого </w:t>
      </w:r>
      <w:r w:rsidR="00025C9B">
        <w:rPr>
          <w:sz w:val="28"/>
          <w:szCs w:val="28"/>
          <w:lang w:val="uk-UA"/>
        </w:rPr>
        <w:t>лікарського засобу «</w:t>
      </w:r>
      <w:r w:rsidR="008D1651">
        <w:rPr>
          <w:sz w:val="28"/>
          <w:szCs w:val="28"/>
          <w:lang w:val="uk-UA"/>
        </w:rPr>
        <w:t>РЕЗОНАТИВ</w:t>
      </w:r>
      <w:r w:rsidR="00025C9B">
        <w:rPr>
          <w:sz w:val="28"/>
          <w:szCs w:val="28"/>
          <w:lang w:val="uk-UA"/>
        </w:rPr>
        <w:t>» для запобігання гемолітичної хвороби новонароджених</w:t>
      </w:r>
      <w:r w:rsidRPr="002C27BE">
        <w:rPr>
          <w:sz w:val="28"/>
          <w:szCs w:val="28"/>
          <w:lang w:val="uk-UA" w:eastAsia="en-US"/>
        </w:rPr>
        <w:t xml:space="preserve">. </w:t>
      </w:r>
    </w:p>
    <w:p w:rsidR="005C4305" w:rsidRPr="002C27BE" w:rsidRDefault="005C4305" w:rsidP="009E025B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 xml:space="preserve">У випадку виникнення питань стосовно якості отриманого </w:t>
      </w:r>
      <w:r w:rsidR="00025C9B">
        <w:rPr>
          <w:sz w:val="28"/>
          <w:szCs w:val="28"/>
          <w:lang w:val="uk-UA"/>
        </w:rPr>
        <w:t>лікарського засобу «</w:t>
      </w:r>
      <w:r w:rsidR="008D1651">
        <w:rPr>
          <w:sz w:val="28"/>
          <w:szCs w:val="28"/>
          <w:lang w:val="uk-UA"/>
        </w:rPr>
        <w:t>РЕЗОНАТИВ</w:t>
      </w:r>
      <w:r w:rsidR="00025C9B">
        <w:rPr>
          <w:sz w:val="28"/>
          <w:szCs w:val="28"/>
          <w:lang w:val="uk-UA"/>
        </w:rPr>
        <w:t>» для запобігання гемолітичної хвороби новонароджених</w:t>
      </w:r>
      <w:r w:rsidR="00025C9B" w:rsidRPr="002C27BE">
        <w:rPr>
          <w:sz w:val="28"/>
          <w:szCs w:val="28"/>
          <w:lang w:val="uk-UA" w:eastAsia="en-US"/>
        </w:rPr>
        <w:t xml:space="preserve"> </w:t>
      </w:r>
      <w:r w:rsidRPr="002C27BE">
        <w:rPr>
          <w:sz w:val="28"/>
          <w:szCs w:val="28"/>
          <w:lang w:val="uk-UA" w:eastAsia="en-US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5C4305" w:rsidRPr="002C27BE" w:rsidRDefault="005C4305" w:rsidP="009E025B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блік отриманого </w:t>
      </w:r>
      <w:r w:rsidR="00025C9B">
        <w:rPr>
          <w:sz w:val="28"/>
          <w:szCs w:val="28"/>
          <w:lang w:val="uk-UA"/>
        </w:rPr>
        <w:t>лікарського засобу «</w:t>
      </w:r>
      <w:r w:rsidR="008D1651">
        <w:rPr>
          <w:sz w:val="28"/>
          <w:szCs w:val="28"/>
          <w:lang w:val="uk-UA"/>
        </w:rPr>
        <w:t>РЕЗОНАТИВ</w:t>
      </w:r>
      <w:r w:rsidR="00025C9B">
        <w:rPr>
          <w:sz w:val="28"/>
          <w:szCs w:val="28"/>
          <w:lang w:val="uk-UA"/>
        </w:rPr>
        <w:t>» для запобігання гемолітичної хвороби новонароджених</w:t>
      </w:r>
      <w:r w:rsidR="00025C9B" w:rsidRPr="002C27BE">
        <w:rPr>
          <w:sz w:val="28"/>
          <w:szCs w:val="28"/>
          <w:lang w:val="uk-UA" w:eastAsia="en-US"/>
        </w:rPr>
        <w:t xml:space="preserve"> </w:t>
      </w:r>
      <w:r w:rsidRPr="002C27BE">
        <w:rPr>
          <w:sz w:val="28"/>
          <w:szCs w:val="28"/>
          <w:lang w:val="uk-UA" w:eastAsia="en-US"/>
        </w:rPr>
        <w:t xml:space="preserve">відповідно до наказу департаменту охорони здоров’я облдержадміністрації </w:t>
      </w:r>
      <w:r w:rsidR="00187E3D" w:rsidRPr="005B0EF1">
        <w:rPr>
          <w:sz w:val="28"/>
          <w:szCs w:val="28"/>
          <w:lang w:val="uk-UA"/>
        </w:rPr>
        <w:t xml:space="preserve">від </w:t>
      </w:r>
      <w:r w:rsidR="00187E3D">
        <w:rPr>
          <w:sz w:val="28"/>
          <w:szCs w:val="28"/>
          <w:lang w:val="uk-UA"/>
        </w:rPr>
        <w:t>23 лютого 2018</w:t>
      </w:r>
      <w:r w:rsidR="00187E3D" w:rsidRPr="005B0EF1">
        <w:rPr>
          <w:sz w:val="28"/>
          <w:szCs w:val="28"/>
          <w:lang w:val="uk-UA"/>
        </w:rPr>
        <w:t xml:space="preserve"> року </w:t>
      </w:r>
      <w:r w:rsidR="00187E3D">
        <w:rPr>
          <w:sz w:val="28"/>
          <w:szCs w:val="28"/>
          <w:lang w:val="uk-UA"/>
        </w:rPr>
        <w:t xml:space="preserve"> </w:t>
      </w:r>
      <w:r w:rsidR="00187E3D" w:rsidRPr="005B0EF1">
        <w:rPr>
          <w:sz w:val="28"/>
          <w:szCs w:val="28"/>
          <w:lang w:val="uk-UA"/>
        </w:rPr>
        <w:t xml:space="preserve">№ </w:t>
      </w:r>
      <w:r w:rsidR="00187E3D">
        <w:rPr>
          <w:sz w:val="28"/>
          <w:szCs w:val="28"/>
          <w:lang w:val="uk-UA"/>
        </w:rPr>
        <w:t>392</w:t>
      </w:r>
      <w:r w:rsidR="00187E3D" w:rsidRPr="005B0EF1">
        <w:rPr>
          <w:spacing w:val="-2"/>
          <w:sz w:val="28"/>
          <w:szCs w:val="28"/>
          <w:lang w:val="uk-UA"/>
        </w:rPr>
        <w:t>/0/197-1</w:t>
      </w:r>
      <w:r w:rsidR="00187E3D">
        <w:rPr>
          <w:spacing w:val="-2"/>
          <w:sz w:val="28"/>
          <w:szCs w:val="28"/>
          <w:lang w:val="uk-UA"/>
        </w:rPr>
        <w:t>8</w:t>
      </w:r>
      <w:r w:rsidRPr="002C27BE">
        <w:rPr>
          <w:sz w:val="28"/>
          <w:szCs w:val="28"/>
          <w:lang w:val="uk-UA" w:eastAsia="en-US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5C4305" w:rsidRDefault="005C4305" w:rsidP="009E025B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КЗ «</w:t>
      </w:r>
      <w:r>
        <w:rPr>
          <w:sz w:val="28"/>
          <w:szCs w:val="28"/>
          <w:lang w:val="uk-UA" w:eastAsia="en-US"/>
        </w:rPr>
        <w:t>Дніпропетровськ</w:t>
      </w:r>
      <w:r w:rsidR="00025C9B">
        <w:rPr>
          <w:sz w:val="28"/>
          <w:szCs w:val="28"/>
          <w:lang w:val="uk-UA" w:eastAsia="en-US"/>
        </w:rPr>
        <w:t>а</w:t>
      </w:r>
      <w:r>
        <w:rPr>
          <w:sz w:val="28"/>
          <w:szCs w:val="28"/>
          <w:lang w:val="uk-UA" w:eastAsia="en-US"/>
        </w:rPr>
        <w:t xml:space="preserve"> обласн</w:t>
      </w:r>
      <w:r w:rsidR="00025C9B">
        <w:rPr>
          <w:sz w:val="28"/>
          <w:szCs w:val="28"/>
          <w:lang w:val="uk-UA" w:eastAsia="en-US"/>
        </w:rPr>
        <w:t>а дитяча клінічна лікарня</w:t>
      </w:r>
      <w:r>
        <w:rPr>
          <w:sz w:val="28"/>
          <w:szCs w:val="28"/>
          <w:lang w:val="uk-UA" w:eastAsia="en-US"/>
        </w:rPr>
        <w:t>» ДОР».</w:t>
      </w:r>
    </w:p>
    <w:p w:rsidR="005C4305" w:rsidRPr="002C27BE" w:rsidRDefault="005C4305" w:rsidP="009E025B">
      <w:pPr>
        <w:pStyle w:val="af2"/>
        <w:widowControl w:val="0"/>
        <w:autoSpaceDE w:val="0"/>
        <w:autoSpaceDN w:val="0"/>
        <w:adjustRightInd w:val="0"/>
        <w:spacing w:line="204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>Термін: щомісячно до 3 числа наступного</w:t>
      </w:r>
    </w:p>
    <w:p w:rsidR="005C4305" w:rsidRPr="005C4305" w:rsidRDefault="005C4305" w:rsidP="009E025B">
      <w:pPr>
        <w:pStyle w:val="af2"/>
        <w:widowControl w:val="0"/>
        <w:autoSpaceDE w:val="0"/>
        <w:autoSpaceDN w:val="0"/>
        <w:adjustRightInd w:val="0"/>
        <w:spacing w:line="204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44D27" w:rsidRPr="000744C7" w:rsidRDefault="00744D27" w:rsidP="009E025B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5C4305" w:rsidP="009E025B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9E025B">
      <w:pPr>
        <w:pStyle w:val="a8"/>
        <w:spacing w:before="0" w:line="204" w:lineRule="auto"/>
        <w:ind w:firstLine="708"/>
        <w:rPr>
          <w:rFonts w:cs="Times New Roman"/>
        </w:rPr>
      </w:pPr>
    </w:p>
    <w:p w:rsidR="00744D27" w:rsidRPr="00145C41" w:rsidRDefault="005C4305" w:rsidP="009E025B">
      <w:pPr>
        <w:pStyle w:val="a9"/>
        <w:spacing w:line="204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9E025B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9E025B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9E025B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A4247E" w:rsidRDefault="00744D27" w:rsidP="009E025B">
      <w:pPr>
        <w:pStyle w:val="a6"/>
        <w:tabs>
          <w:tab w:val="left" w:pos="993"/>
        </w:tabs>
        <w:spacing w:line="20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247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025C9B" w:rsidRPr="00025C9B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 w:rsidR="008D1651" w:rsidRPr="008D1651">
        <w:rPr>
          <w:rFonts w:ascii="Times New Roman" w:hAnsi="Times New Roman" w:cs="Times New Roman"/>
          <w:sz w:val="28"/>
          <w:szCs w:val="28"/>
          <w:lang w:val="uk-UA"/>
        </w:rPr>
        <w:t xml:space="preserve">07 березня 2018 року № 457 «Про Розподіл лікарського засобу «РЕЗОНАТИВ» для запобігання гемолітичної хвороби новонароджених, закупленого за кошти Державного бюджету України на </w:t>
      </w:r>
      <w:r w:rsidR="000079B5" w:rsidRPr="000079B5">
        <w:rPr>
          <w:rFonts w:ascii="Times New Roman" w:hAnsi="Times New Roman" w:cs="Times New Roman"/>
          <w:sz w:val="28"/>
          <w:szCs w:val="28"/>
          <w:lang w:val="uk-UA"/>
        </w:rPr>
        <w:br/>
      </w:r>
      <w:r w:rsidR="008D1651" w:rsidRPr="008D1651">
        <w:rPr>
          <w:rFonts w:ascii="Times New Roman" w:hAnsi="Times New Roman" w:cs="Times New Roman"/>
          <w:sz w:val="28"/>
          <w:szCs w:val="28"/>
          <w:lang w:val="uk-UA"/>
        </w:rPr>
        <w:t>2017 рік»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9E025B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 w:rsidR="000079B5" w:rsidRPr="000079B5">
        <w:rPr>
          <w:rFonts w:ascii="Times New Roman" w:hAnsi="Times New Roman" w:cs="Times New Roman"/>
          <w:sz w:val="28"/>
          <w:szCs w:val="28"/>
          <w:lang w:val="ru-RU"/>
        </w:rPr>
        <w:t xml:space="preserve">19 </w:t>
      </w:r>
      <w:r w:rsidR="000079B5">
        <w:rPr>
          <w:rFonts w:ascii="Times New Roman" w:hAnsi="Times New Roman" w:cs="Times New Roman"/>
          <w:sz w:val="28"/>
          <w:szCs w:val="28"/>
          <w:lang w:val="uk-UA"/>
        </w:rPr>
        <w:t xml:space="preserve">березня 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E9241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079B5">
        <w:rPr>
          <w:rFonts w:ascii="Times New Roman" w:hAnsi="Times New Roman" w:cs="Times New Roman"/>
          <w:sz w:val="28"/>
          <w:szCs w:val="28"/>
          <w:lang w:val="uk-UA"/>
        </w:rPr>
        <w:t xml:space="preserve"> ГХН-27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F1441" w:rsidRPr="005C4305" w:rsidRDefault="00744D27" w:rsidP="009E025B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0A2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BB" w:rsidRPr="002840A2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ів лікувально-профілактичних закладів, відповідно до додатку.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1441" w:rsidRDefault="00EF1441" w:rsidP="009E025B">
      <w:pPr>
        <w:spacing w:line="204" w:lineRule="auto"/>
        <w:rPr>
          <w:sz w:val="28"/>
          <w:szCs w:val="28"/>
          <w:lang w:val="uk-UA"/>
        </w:rPr>
      </w:pPr>
    </w:p>
    <w:p w:rsidR="000079B5" w:rsidRDefault="000079B5" w:rsidP="009E025B">
      <w:pPr>
        <w:spacing w:line="204" w:lineRule="auto"/>
        <w:rPr>
          <w:sz w:val="28"/>
          <w:szCs w:val="28"/>
          <w:lang w:val="uk-UA"/>
        </w:rPr>
      </w:pPr>
    </w:p>
    <w:p w:rsidR="00744D27" w:rsidRPr="000744C7" w:rsidRDefault="00E92410" w:rsidP="009E025B">
      <w:pPr>
        <w:spacing w:line="204" w:lineRule="auto"/>
        <w:rPr>
          <w:sz w:val="28"/>
          <w:szCs w:val="28"/>
          <w:lang w:val="uk-UA"/>
        </w:rPr>
        <w:sectPr w:rsidR="00744D27" w:rsidRPr="000744C7" w:rsidSect="005C4305">
          <w:headerReference w:type="even" r:id="rId10"/>
          <w:headerReference w:type="default" r:id="rId11"/>
          <w:pgSz w:w="11906" w:h="16838"/>
          <w:pgMar w:top="567" w:right="567" w:bottom="709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</w:t>
      </w:r>
      <w:r w:rsidR="00950A09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678C9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   </w:t>
      </w:r>
      <w:r w:rsidR="007678C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В.В. КУЛИК</w:t>
      </w:r>
    </w:p>
    <w:p w:rsidR="00197E4F" w:rsidRPr="00BB17BB" w:rsidRDefault="00197E4F" w:rsidP="009E025B">
      <w:pPr>
        <w:spacing w:line="204" w:lineRule="auto"/>
        <w:rPr>
          <w:lang w:val="uk-UA"/>
        </w:rPr>
      </w:pPr>
    </w:p>
    <w:sectPr w:rsidR="00197E4F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112" w:rsidRDefault="00F63112" w:rsidP="00D016D4">
      <w:r>
        <w:separator/>
      </w:r>
    </w:p>
  </w:endnote>
  <w:endnote w:type="continuationSeparator" w:id="0">
    <w:p w:rsidR="00F63112" w:rsidRDefault="00F63112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112" w:rsidRDefault="00F63112" w:rsidP="00D016D4">
      <w:r>
        <w:separator/>
      </w:r>
    </w:p>
  </w:footnote>
  <w:footnote w:type="continuationSeparator" w:id="0">
    <w:p w:rsidR="00F63112" w:rsidRDefault="00F63112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F631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864394" w:rsidRDefault="00BB17BB" w:rsidP="00864394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F631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079B5"/>
    <w:rsid w:val="00025C9B"/>
    <w:rsid w:val="000537F0"/>
    <w:rsid w:val="00056695"/>
    <w:rsid w:val="0013059B"/>
    <w:rsid w:val="00187E3D"/>
    <w:rsid w:val="00197E4F"/>
    <w:rsid w:val="001D1671"/>
    <w:rsid w:val="001F06CE"/>
    <w:rsid w:val="00224AA5"/>
    <w:rsid w:val="002840A2"/>
    <w:rsid w:val="002977BE"/>
    <w:rsid w:val="00302BE5"/>
    <w:rsid w:val="00324DCE"/>
    <w:rsid w:val="0035719D"/>
    <w:rsid w:val="00357EC8"/>
    <w:rsid w:val="00381C9D"/>
    <w:rsid w:val="00386488"/>
    <w:rsid w:val="003A7B3B"/>
    <w:rsid w:val="003E3787"/>
    <w:rsid w:val="00463A1D"/>
    <w:rsid w:val="0046637C"/>
    <w:rsid w:val="00492C6A"/>
    <w:rsid w:val="0049719F"/>
    <w:rsid w:val="00541B3B"/>
    <w:rsid w:val="005B4D1A"/>
    <w:rsid w:val="005C4305"/>
    <w:rsid w:val="00606A51"/>
    <w:rsid w:val="006D4F93"/>
    <w:rsid w:val="007003DF"/>
    <w:rsid w:val="00744D27"/>
    <w:rsid w:val="007659EA"/>
    <w:rsid w:val="007678C9"/>
    <w:rsid w:val="007C0589"/>
    <w:rsid w:val="007F3A36"/>
    <w:rsid w:val="007F49AF"/>
    <w:rsid w:val="00806820"/>
    <w:rsid w:val="00826D6B"/>
    <w:rsid w:val="0083007F"/>
    <w:rsid w:val="00864394"/>
    <w:rsid w:val="00881BD5"/>
    <w:rsid w:val="008B5D75"/>
    <w:rsid w:val="008C794D"/>
    <w:rsid w:val="008D1651"/>
    <w:rsid w:val="008E7E01"/>
    <w:rsid w:val="008F4041"/>
    <w:rsid w:val="00903321"/>
    <w:rsid w:val="00950A09"/>
    <w:rsid w:val="00965AE7"/>
    <w:rsid w:val="00977CA4"/>
    <w:rsid w:val="009B76F6"/>
    <w:rsid w:val="009E025B"/>
    <w:rsid w:val="00A3321C"/>
    <w:rsid w:val="00A4247E"/>
    <w:rsid w:val="00A963AE"/>
    <w:rsid w:val="00AB6A90"/>
    <w:rsid w:val="00B11C1B"/>
    <w:rsid w:val="00B24CAF"/>
    <w:rsid w:val="00B37D8E"/>
    <w:rsid w:val="00B469E5"/>
    <w:rsid w:val="00B5739F"/>
    <w:rsid w:val="00BB17BB"/>
    <w:rsid w:val="00BC783C"/>
    <w:rsid w:val="00BF2EA8"/>
    <w:rsid w:val="00C94194"/>
    <w:rsid w:val="00CC26F5"/>
    <w:rsid w:val="00D016D4"/>
    <w:rsid w:val="00D419E9"/>
    <w:rsid w:val="00D71251"/>
    <w:rsid w:val="00DA6D01"/>
    <w:rsid w:val="00DF7B7C"/>
    <w:rsid w:val="00E0671B"/>
    <w:rsid w:val="00E10032"/>
    <w:rsid w:val="00E22A54"/>
    <w:rsid w:val="00E23D5A"/>
    <w:rsid w:val="00E24C1F"/>
    <w:rsid w:val="00E30BF5"/>
    <w:rsid w:val="00E92410"/>
    <w:rsid w:val="00EF1441"/>
    <w:rsid w:val="00EF41C0"/>
    <w:rsid w:val="00F31CA4"/>
    <w:rsid w:val="00F377F0"/>
    <w:rsid w:val="00F63112"/>
    <w:rsid w:val="00F87595"/>
    <w:rsid w:val="00FA7C3B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639D2-1344-495B-9CEA-D8D520130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2018-03-21T10:30:00Z</cp:lastPrinted>
  <dcterms:created xsi:type="dcterms:W3CDTF">2018-03-15T13:45:00Z</dcterms:created>
  <dcterms:modified xsi:type="dcterms:W3CDTF">2018-03-22T14:54:00Z</dcterms:modified>
</cp:coreProperties>
</file>